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F7" w:rsidRDefault="008341F7" w:rsidP="008341F7">
      <w:bookmarkStart w:id="0" w:name="_GoBack"/>
      <w:bookmarkEnd w:id="0"/>
    </w:p>
    <w:p w:rsidR="008341F7" w:rsidRDefault="008341F7" w:rsidP="008341F7">
      <w:pPr>
        <w:ind w:left="360"/>
      </w:pPr>
      <w:r>
        <w:t>DETINJSTVO I PRAVA DETETA, septembar – 2, 2016</w:t>
      </w:r>
    </w:p>
    <w:p w:rsidR="002F3078" w:rsidRDefault="008341F7" w:rsidP="008341F7">
      <w:pPr>
        <w:pStyle w:val="ListParagraph"/>
        <w:numPr>
          <w:ilvl w:val="0"/>
          <w:numId w:val="1"/>
        </w:numPr>
      </w:pPr>
      <w:r>
        <w:t>Marija Djunisijevic 85/14 pv … drugi deo…7 poena</w:t>
      </w:r>
    </w:p>
    <w:p w:rsidR="008341F7" w:rsidRDefault="008341F7" w:rsidP="008341F7">
      <w:pPr>
        <w:pStyle w:val="ListParagraph"/>
        <w:numPr>
          <w:ilvl w:val="0"/>
          <w:numId w:val="1"/>
        </w:numPr>
      </w:pPr>
      <w:r>
        <w:t>Tamara Despotovic 67/14 pv … uslovno polozila</w:t>
      </w:r>
    </w:p>
    <w:sectPr w:rsidR="0083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E7F"/>
    <w:multiLevelType w:val="hybridMultilevel"/>
    <w:tmpl w:val="8C622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EE"/>
    <w:rsid w:val="002F3078"/>
    <w:rsid w:val="007E14ED"/>
    <w:rsid w:val="008341F7"/>
    <w:rsid w:val="00D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Psihologija</dc:creator>
  <cp:lastModifiedBy>Nebojsa</cp:lastModifiedBy>
  <cp:revision>2</cp:revision>
  <dcterms:created xsi:type="dcterms:W3CDTF">2016-09-27T06:34:00Z</dcterms:created>
  <dcterms:modified xsi:type="dcterms:W3CDTF">2016-09-27T06:34:00Z</dcterms:modified>
</cp:coreProperties>
</file>