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52" w:rsidRPr="00CD0452" w:rsidRDefault="00CD0452" w:rsidP="00CD0452">
      <w:pPr>
        <w:jc w:val="center"/>
        <w:rPr>
          <w:lang w:val="sr-Latn-RS"/>
        </w:rPr>
      </w:pPr>
      <w:r>
        <w:rPr>
          <w:lang w:val="sr-Latn-RS"/>
        </w:rPr>
        <w:t>Govorne veštine i komu</w:t>
      </w:r>
      <w:bookmarkStart w:id="0" w:name="_GoBack"/>
      <w:bookmarkEnd w:id="0"/>
      <w:r>
        <w:rPr>
          <w:lang w:val="sr-Latn-RS"/>
        </w:rPr>
        <w:t>nikacija</w:t>
      </w:r>
    </w:p>
    <w:p w:rsidR="00CD0452" w:rsidRDefault="00CD0452" w:rsidP="00CD0452"/>
    <w:p w:rsidR="00CD0452" w:rsidRDefault="00CD0452" w:rsidP="00CD0452">
      <w:r>
        <w:t>1. Jelena Urošević - 0263/2016 - 8</w:t>
      </w:r>
    </w:p>
    <w:p w:rsidR="00CD0452" w:rsidRDefault="00CD0452" w:rsidP="00CD0452">
      <w:r>
        <w:t>2. Bojana Jovančević - 0069/2016 - 7</w:t>
      </w:r>
    </w:p>
    <w:p w:rsidR="00CD0452" w:rsidRDefault="00CD0452" w:rsidP="00CD0452">
      <w:r>
        <w:t>3. Jana Simić - 0019/2016 - 7</w:t>
      </w:r>
    </w:p>
    <w:p w:rsidR="00CD0452" w:rsidRDefault="00CD0452" w:rsidP="00CD0452">
      <w:r>
        <w:t>4.Nikoleta Petrović - 0271/2016- 8</w:t>
      </w:r>
    </w:p>
    <w:p w:rsidR="00CC37E0" w:rsidRDefault="00CD0452" w:rsidP="00CD0452">
      <w:r>
        <w:t>5. Marica Nedeljković - 0058/2016 - 7</w:t>
      </w:r>
    </w:p>
    <w:sectPr w:rsidR="00CC37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52"/>
    <w:rsid w:val="00CC37E0"/>
    <w:rsid w:val="00CD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Nebojsa</cp:lastModifiedBy>
  <cp:revision>1</cp:revision>
  <dcterms:created xsi:type="dcterms:W3CDTF">2017-02-06T08:21:00Z</dcterms:created>
  <dcterms:modified xsi:type="dcterms:W3CDTF">2017-02-06T08:22:00Z</dcterms:modified>
</cp:coreProperties>
</file>